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6D2" w:rsidRDefault="006E26D2" w:rsidP="006E26D2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АННОТАЦИЯ</w:t>
      </w:r>
    </w:p>
    <w:p w:rsidR="006E26D2" w:rsidRPr="0021198C" w:rsidRDefault="006E26D2" w:rsidP="006E26D2">
      <w:pPr>
        <w:pStyle w:val="a3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t xml:space="preserve"> </w:t>
      </w:r>
      <w:r w:rsidRPr="0021198C">
        <w:rPr>
          <w:color w:val="000000"/>
        </w:rPr>
        <w:t xml:space="preserve">дополнительной общеразвивающей программы </w:t>
      </w:r>
    </w:p>
    <w:p w:rsidR="006E26D2" w:rsidRPr="0021198C" w:rsidRDefault="006E26D2" w:rsidP="006E26D2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21198C">
        <w:rPr>
          <w:color w:val="000000"/>
        </w:rPr>
        <w:t xml:space="preserve"> художественной направленности </w:t>
      </w:r>
    </w:p>
    <w:p w:rsidR="006E26D2" w:rsidRPr="0021198C" w:rsidRDefault="006E26D2" w:rsidP="006E26D2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 w:rsidRPr="0021198C">
        <w:rPr>
          <w:color w:val="000000"/>
        </w:rPr>
        <w:t xml:space="preserve"> </w:t>
      </w:r>
      <w:r w:rsidRPr="0021198C">
        <w:rPr>
          <w:b/>
          <w:bCs/>
          <w:color w:val="000000"/>
        </w:rPr>
        <w:t>«</w:t>
      </w:r>
      <w:r w:rsidRPr="006E26D2">
        <w:rPr>
          <w:b/>
          <w:bCs/>
          <w:color w:val="000000"/>
        </w:rPr>
        <w:t>КВИЛЛИНГ</w:t>
      </w:r>
      <w:r w:rsidRPr="0021198C">
        <w:rPr>
          <w:b/>
          <w:bCs/>
          <w:color w:val="000000"/>
        </w:rPr>
        <w:t xml:space="preserve">», </w:t>
      </w:r>
    </w:p>
    <w:p w:rsidR="006E26D2" w:rsidRDefault="006E26D2" w:rsidP="006E26D2">
      <w:pPr>
        <w:pStyle w:val="a3"/>
        <w:spacing w:before="0" w:beforeAutospacing="0" w:after="0" w:afterAutospacing="0"/>
        <w:jc w:val="center"/>
      </w:pPr>
      <w:r w:rsidRPr="0021198C">
        <w:rPr>
          <w:b/>
          <w:bCs/>
          <w:color w:val="000000"/>
        </w:rPr>
        <w:t xml:space="preserve"> </w:t>
      </w:r>
      <w:r w:rsidRPr="0021198C">
        <w:rPr>
          <w:color w:val="000000"/>
        </w:rPr>
        <w:t>реализуемой в ДДЮТ «ПЕТЕРГОФ» в текущем учебном</w:t>
      </w:r>
      <w:r>
        <w:rPr>
          <w:color w:val="000000"/>
        </w:rPr>
        <w:t xml:space="preserve"> году</w:t>
      </w:r>
    </w:p>
    <w:p w:rsidR="006E26D2" w:rsidRPr="0021198C" w:rsidRDefault="006E26D2" w:rsidP="006E26D2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</w:rPr>
      </w:pPr>
    </w:p>
    <w:p w:rsidR="001A3261" w:rsidRDefault="006E26D2" w:rsidP="001A3261">
      <w:pPr>
        <w:pStyle w:val="a3"/>
        <w:tabs>
          <w:tab w:val="left" w:pos="1134"/>
        </w:tabs>
        <w:spacing w:before="120" w:beforeAutospacing="0" w:after="0" w:afterAutospacing="0"/>
        <w:ind w:firstLine="709"/>
        <w:jc w:val="both"/>
        <w:rPr>
          <w:bCs/>
          <w:color w:val="000000"/>
        </w:rPr>
      </w:pPr>
      <w:r w:rsidRPr="006E26D2">
        <w:rPr>
          <w:b/>
          <w:color w:val="000000"/>
        </w:rPr>
        <w:t xml:space="preserve">Дополнительная общеразвивающая программа «Квиллинг» </w:t>
      </w:r>
      <w:r w:rsidRPr="006E26D2">
        <w:rPr>
          <w:bCs/>
          <w:color w:val="000000"/>
        </w:rPr>
        <w:t xml:space="preserve">направлена на развитие интереса детей к художественному творчеству через изучение техники работы с бумагой. </w:t>
      </w:r>
      <w:r w:rsidR="00A22E57" w:rsidRPr="001A3261">
        <w:rPr>
          <w:color w:val="000000"/>
        </w:rPr>
        <w:t xml:space="preserve">Программа </w:t>
      </w:r>
      <w:r w:rsidR="00A22E57">
        <w:rPr>
          <w:color w:val="000000"/>
        </w:rPr>
        <w:t xml:space="preserve">также </w:t>
      </w:r>
      <w:r w:rsidR="00A22E57" w:rsidRPr="001A3261">
        <w:rPr>
          <w:color w:val="000000"/>
        </w:rPr>
        <w:t>включает изучение основ дизайна и проектирования, что позволит детям развивать креативное мышление и способность к созданию уникальных проектов</w:t>
      </w:r>
      <w:r w:rsidR="00A22E57">
        <w:rPr>
          <w:color w:val="000000"/>
        </w:rPr>
        <w:t>.</w:t>
      </w:r>
    </w:p>
    <w:p w:rsidR="006E26D2" w:rsidRPr="006E26D2" w:rsidRDefault="006E26D2" w:rsidP="001A3261">
      <w:pPr>
        <w:pStyle w:val="a3"/>
        <w:tabs>
          <w:tab w:val="left" w:pos="1134"/>
        </w:tabs>
        <w:spacing w:before="120" w:beforeAutospacing="0" w:after="0" w:afterAutospacing="0"/>
        <w:ind w:firstLine="709"/>
        <w:jc w:val="both"/>
        <w:rPr>
          <w:bCs/>
          <w:color w:val="000000"/>
        </w:rPr>
      </w:pPr>
      <w:r w:rsidRPr="006E26D2">
        <w:rPr>
          <w:bCs/>
          <w:color w:val="000000"/>
        </w:rPr>
        <w:t>Квиллинг позволяет выразить индивидуальность, воспитывает уважение к ручному труду и развивает внимание, мелкую моторику, усидчивость и аккуратность. Эти навыки положительно влияют на умственные способности, а также способствуют развитию целеустремленности и усидчивости, что важно для успешного обучения в школе. В мире фабричных игрушек и календарей изделия ручной работы становятся всё более ценными. Они могут стать отличным подарком и подчеркнуть индивидуальность.</w:t>
      </w:r>
    </w:p>
    <w:p w:rsidR="006E26D2" w:rsidRPr="006E26D2" w:rsidRDefault="006E26D2" w:rsidP="001A3261">
      <w:pPr>
        <w:pStyle w:val="a3"/>
        <w:tabs>
          <w:tab w:val="left" w:pos="1134"/>
        </w:tabs>
        <w:spacing w:before="120" w:beforeAutospacing="0" w:after="0" w:afterAutospacing="0"/>
        <w:ind w:firstLine="709"/>
        <w:jc w:val="both"/>
        <w:rPr>
          <w:b/>
          <w:color w:val="000000"/>
        </w:rPr>
      </w:pPr>
      <w:r w:rsidRPr="006E26D2">
        <w:rPr>
          <w:b/>
          <w:color w:val="000000"/>
        </w:rPr>
        <w:t xml:space="preserve">Занятия рассчитаны на ребят в </w:t>
      </w:r>
      <w:r w:rsidR="00A322CA">
        <w:rPr>
          <w:b/>
          <w:color w:val="000000"/>
        </w:rPr>
        <w:t>возрасте от 8 до 13 лет.</w:t>
      </w:r>
      <w:bookmarkStart w:id="0" w:name="_GoBack"/>
      <w:bookmarkEnd w:id="0"/>
    </w:p>
    <w:p w:rsidR="006E26D2" w:rsidRPr="001A3261" w:rsidRDefault="006E26D2" w:rsidP="00A22E57">
      <w:pPr>
        <w:pStyle w:val="a3"/>
        <w:tabs>
          <w:tab w:val="left" w:pos="1134"/>
        </w:tabs>
        <w:spacing w:before="120" w:beforeAutospacing="0" w:after="0" w:afterAutospacing="0"/>
        <w:ind w:firstLine="709"/>
        <w:jc w:val="both"/>
        <w:rPr>
          <w:b/>
          <w:color w:val="000000"/>
        </w:rPr>
      </w:pPr>
      <w:r w:rsidRPr="001C63DB">
        <w:rPr>
          <w:b/>
          <w:color w:val="000000"/>
        </w:rPr>
        <w:t xml:space="preserve">Продолжительность обучения: 1 год, всего </w:t>
      </w:r>
      <w:r>
        <w:rPr>
          <w:b/>
          <w:color w:val="000000"/>
        </w:rPr>
        <w:t>144</w:t>
      </w:r>
      <w:r w:rsidRPr="001C63DB">
        <w:rPr>
          <w:b/>
          <w:color w:val="000000"/>
        </w:rPr>
        <w:t xml:space="preserve"> академических часа. </w:t>
      </w:r>
    </w:p>
    <w:p w:rsidR="006E26D2" w:rsidRPr="001C63DB" w:rsidRDefault="006E26D2" w:rsidP="00A22E57">
      <w:pPr>
        <w:pStyle w:val="a3"/>
        <w:tabs>
          <w:tab w:val="left" w:pos="1134"/>
        </w:tabs>
        <w:spacing w:before="120" w:beforeAutospacing="0" w:after="0" w:afterAutospacing="0"/>
        <w:ind w:firstLine="709"/>
        <w:jc w:val="both"/>
        <w:rPr>
          <w:b/>
          <w:color w:val="000000"/>
        </w:rPr>
      </w:pPr>
      <w:r w:rsidRPr="001C63DB">
        <w:rPr>
          <w:b/>
          <w:color w:val="000000"/>
        </w:rPr>
        <w:t>За один учебный год</w:t>
      </w:r>
      <w:r w:rsidR="001A3261">
        <w:rPr>
          <w:b/>
          <w:color w:val="000000"/>
        </w:rPr>
        <w:t xml:space="preserve"> обучения ребята</w:t>
      </w:r>
      <w:r w:rsidRPr="001C63DB">
        <w:rPr>
          <w:b/>
          <w:color w:val="000000"/>
        </w:rPr>
        <w:t>:</w:t>
      </w:r>
    </w:p>
    <w:p w:rsidR="00A70A21" w:rsidRDefault="001A3261" w:rsidP="00A22E57">
      <w:pPr>
        <w:pStyle w:val="a4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 базовые знания о бумаге, ее свойствах и способах обработки</w:t>
      </w:r>
      <w:r w:rsidR="00A70A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A3261" w:rsidRPr="001A3261" w:rsidRDefault="001A3261" w:rsidP="00A22E57">
      <w:pPr>
        <w:pStyle w:val="a4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освоят различные виды </w:t>
      </w:r>
      <w:proofErr w:type="spellStart"/>
      <w:r w:rsidRPr="001A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квиллинга</w:t>
      </w:r>
      <w:proofErr w:type="spellEnd"/>
      <w:r w:rsidRPr="001A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включая классический, петельный, контурный и объемный</w:t>
      </w:r>
      <w:r w:rsidR="00A70A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22E57" w:rsidRDefault="001A3261" w:rsidP="00A22E57">
      <w:pPr>
        <w:pStyle w:val="a4"/>
        <w:numPr>
          <w:ilvl w:val="0"/>
          <w:numId w:val="2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попробуют создавать разнообразные изделия, начиная с простых плоскостных композиций и заканчивая сложными объемными фигурами</w:t>
      </w:r>
      <w:r w:rsidR="00A22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1A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A3261" w:rsidRPr="001A3261" w:rsidRDefault="001A3261" w:rsidP="00A22E57">
      <w:pPr>
        <w:pStyle w:val="a4"/>
        <w:numPr>
          <w:ilvl w:val="0"/>
          <w:numId w:val="2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познакомятся с традиционными видами русской народной росписи, такими как Хохлома, Гжель и Городец, и смогут применить пол</w:t>
      </w:r>
      <w:r w:rsidRPr="001A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ученные знания в своих работах</w:t>
      </w:r>
      <w:r w:rsidR="00A70A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A3261" w:rsidRPr="001A3261" w:rsidRDefault="001A3261" w:rsidP="00A22E57">
      <w:pPr>
        <w:pStyle w:val="a4"/>
        <w:numPr>
          <w:ilvl w:val="0"/>
          <w:numId w:val="2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приобретут практические навыки работы с инструментами и материалами, научатся разрабатывать технологические карты и самостоятельно</w:t>
      </w:r>
      <w:r w:rsidR="00A22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создавать оригинальные изделия</w:t>
      </w:r>
      <w:r w:rsidR="00A70A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22E57" w:rsidRDefault="001A3261" w:rsidP="00A22E57">
      <w:pPr>
        <w:pStyle w:val="a4"/>
        <w:numPr>
          <w:ilvl w:val="0"/>
          <w:numId w:val="2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освоят основы безопасной работы с инструментами, что является важным аспектом любого творческого процесса. </w:t>
      </w:r>
    </w:p>
    <w:p w:rsidR="001A3261" w:rsidRPr="001A3261" w:rsidRDefault="001A3261" w:rsidP="00A22E57">
      <w:pPr>
        <w:pStyle w:val="a4"/>
        <w:tabs>
          <w:tab w:val="left" w:pos="1134"/>
        </w:tabs>
        <w:spacing w:before="120" w:after="0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Завершается обучение созданием итоговой выставки, где каждый сможет представить свои лучшие работы и поделиться достижениями с</w:t>
      </w:r>
      <w:r w:rsidR="00A22E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сверстниками</w:t>
      </w:r>
      <w:r w:rsidRPr="001A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родителями.</w:t>
      </w:r>
    </w:p>
    <w:p w:rsidR="006E26D2" w:rsidRPr="001A3261" w:rsidRDefault="001A3261" w:rsidP="00A22E57">
      <w:pPr>
        <w:tabs>
          <w:tab w:val="left" w:pos="1134"/>
        </w:tabs>
        <w:spacing w:before="120" w:after="0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по</w:t>
      </w:r>
      <w:r w:rsidRPr="001A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программе «Квиллинг» станет отличным способом развития художественного вкуса, моторики рук и пространственного воображения, а также откроет новые возможности для самовыражения и творчества.</w:t>
      </w:r>
    </w:p>
    <w:p w:rsidR="006B0F46" w:rsidRPr="006E26D2" w:rsidRDefault="006B0F46" w:rsidP="006E26D2"/>
    <w:sectPr w:rsidR="006B0F46" w:rsidRPr="006E26D2" w:rsidSect="00A322CA">
      <w:pgSz w:w="11906" w:h="16838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7D7691"/>
    <w:multiLevelType w:val="hybridMultilevel"/>
    <w:tmpl w:val="FAD09C78"/>
    <w:lvl w:ilvl="0" w:tplc="35B8590C">
      <w:numFmt w:val="bullet"/>
      <w:lvlText w:val="•"/>
      <w:lvlJc w:val="left"/>
      <w:pPr>
        <w:ind w:left="1189" w:hanging="48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6792F05"/>
    <w:multiLevelType w:val="hybridMultilevel"/>
    <w:tmpl w:val="FB4C474C"/>
    <w:lvl w:ilvl="0" w:tplc="9C086D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387"/>
    <w:rsid w:val="001A3261"/>
    <w:rsid w:val="006B0F46"/>
    <w:rsid w:val="006E26D2"/>
    <w:rsid w:val="00A22E57"/>
    <w:rsid w:val="00A322CA"/>
    <w:rsid w:val="00A70A21"/>
    <w:rsid w:val="00D35387"/>
    <w:rsid w:val="00E3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29A54"/>
  <w15:chartTrackingRefBased/>
  <w15:docId w15:val="{56E814FF-2B29-4B6B-8568-198AA1826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2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A32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0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7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84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9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4</cp:revision>
  <dcterms:created xsi:type="dcterms:W3CDTF">2025-10-09T10:38:00Z</dcterms:created>
  <dcterms:modified xsi:type="dcterms:W3CDTF">2025-10-10T11:10:00Z</dcterms:modified>
</cp:coreProperties>
</file>