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АННОТАЦИЯ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дополнительной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общеразвивающей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программе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технической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направленности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before="120"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ОСНОВЫ ПРОГРАММИРОВАНИЯ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»,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  <w:lang w:eastAsia="ru-RU"/>
        </w:rPr>
      </w:r>
    </w:p>
    <w:p>
      <w:pPr>
        <w:jc w:val="center"/>
        <w:spacing w:before="120"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  <w:t xml:space="preserve">реализуемой в ДДЮТ «ПЕТЕРГОФ» в текущем учебном году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ru-RU"/>
        </w:rPr>
      </w:r>
    </w:p>
    <w:p>
      <w:pPr>
        <w:ind w:firstLine="567"/>
        <w:jc w:val="both"/>
        <w:spacing w:line="276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567"/>
        <w:jc w:val="both"/>
        <w:spacing w:line="276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Допо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лнительная 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общеразвивающая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программа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сновы программирования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» предназначена для учащихся в возрасте 6 – 12 лет.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line="276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Дополнительная общеразвивающая программа «Основы программирования» является одним из интереснейших способов изучения компьютерных технологий. Занятия по программе позволят учащимся развить алгоритмическое и логическое мышление, творческое воображение.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line="276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Учащиеся осваивая навыки программирования создают собственные анимированные и 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нтерактивные проекты: игры, мультфильмы, презентации, модели и другие произведения. Пользователь из блоков программы собирает свой мультимедийный проект, простая форма позволяет детям приобщаться к программированию, превращая обучение в увлекательную игру.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line="276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результате выполнения простых команд может складываться сложная модель, в которой будут взаимодействовать множество объекто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в, наделенных различными свойствами. Эта новая технологическая среда позволяет ребятам в полной мере раскрыть свои творческие способности. Учащиеся постепенно и в игровой форме научатся основам алгоритмизации, ознакомятся с технологией событийного программ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ирования, что позволит им в дальнейшем более эффективно изучать программирование на других языках. Содержание программы дает возможность учащимся приобрести навыки не только в программировании, но и в таких областях как мультипликация и графический дизайн.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firstLine="567"/>
        <w:jc w:val="both"/>
        <w:spacing w:line="276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Образовательная программа ориентирована на реализацию интересов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учащихся в сфере моделирования, алгоритмизации, программирования, развитие их информационной и технологической культуры. Программа направлена на формирование познавательной мотивации, приобретение опыта продуктивной творческой и технической деятельности.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1134" w:right="1134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5"/>
    <w:next w:val="835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basedOn w:val="836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5"/>
    <w:next w:val="835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basedOn w:val="836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5"/>
    <w:next w:val="835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basedOn w:val="836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basedOn w:val="836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basedOn w:val="836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basedOn w:val="836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basedOn w:val="836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basedOn w:val="836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basedOn w:val="836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List Paragraph"/>
    <w:basedOn w:val="835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5"/>
    <w:next w:val="835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basedOn w:val="836"/>
    <w:link w:val="678"/>
    <w:uiPriority w:val="10"/>
    <w:rPr>
      <w:sz w:val="48"/>
      <w:szCs w:val="48"/>
    </w:rPr>
  </w:style>
  <w:style w:type="paragraph" w:styleId="680">
    <w:name w:val="Subtitle"/>
    <w:basedOn w:val="835"/>
    <w:next w:val="835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6"/>
    <w:link w:val="680"/>
    <w:uiPriority w:val="11"/>
    <w:rPr>
      <w:sz w:val="24"/>
      <w:szCs w:val="24"/>
    </w:rPr>
  </w:style>
  <w:style w:type="paragraph" w:styleId="682">
    <w:name w:val="Quote"/>
    <w:basedOn w:val="835"/>
    <w:next w:val="835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5"/>
    <w:next w:val="835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5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basedOn w:val="836"/>
    <w:link w:val="686"/>
    <w:uiPriority w:val="99"/>
  </w:style>
  <w:style w:type="paragraph" w:styleId="688">
    <w:name w:val="Footer"/>
    <w:basedOn w:val="835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basedOn w:val="836"/>
    <w:link w:val="688"/>
    <w:uiPriority w:val="99"/>
  </w:style>
  <w:style w:type="paragraph" w:styleId="690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character" w:styleId="839">
    <w:name w:val="Hyperlink"/>
    <w:basedOn w:val="836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Евгения Александровна Чоботарская</cp:lastModifiedBy>
  <cp:revision>12</cp:revision>
  <dcterms:created xsi:type="dcterms:W3CDTF">2021-10-06T13:31:00Z</dcterms:created>
  <dcterms:modified xsi:type="dcterms:W3CDTF">2025-01-22T06:25:32Z</dcterms:modified>
</cp:coreProperties>
</file>